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DC" w:rsidRPr="00C82906" w:rsidRDefault="000A74DC" w:rsidP="000A74DC">
      <w:pPr>
        <w:rPr>
          <w:rFonts w:eastAsia="黑体" w:hint="eastAsia"/>
          <w:sz w:val="32"/>
          <w:szCs w:val="32"/>
        </w:rPr>
      </w:pPr>
      <w:r w:rsidRPr="00C82906">
        <w:rPr>
          <w:rFonts w:eastAsia="黑体"/>
          <w:sz w:val="32"/>
          <w:szCs w:val="32"/>
        </w:rPr>
        <w:t>附件</w:t>
      </w:r>
      <w:r w:rsidRPr="00C82906">
        <w:rPr>
          <w:rFonts w:eastAsia="黑体" w:hint="eastAsia"/>
          <w:sz w:val="32"/>
          <w:szCs w:val="32"/>
        </w:rPr>
        <w:t>4</w:t>
      </w:r>
      <w:r w:rsidRPr="00C82906">
        <w:rPr>
          <w:rFonts w:eastAsia="黑体"/>
          <w:sz w:val="32"/>
          <w:szCs w:val="32"/>
        </w:rPr>
        <w:t>：</w:t>
      </w:r>
    </w:p>
    <w:p w:rsidR="000A74DC" w:rsidRPr="00C82906" w:rsidRDefault="000A74DC" w:rsidP="000A74DC">
      <w:pPr>
        <w:spacing w:line="640" w:lineRule="exact"/>
        <w:jc w:val="center"/>
        <w:rPr>
          <w:rFonts w:eastAsia="方正小标宋简体"/>
          <w:sz w:val="44"/>
          <w:szCs w:val="32"/>
        </w:rPr>
      </w:pPr>
      <w:r w:rsidRPr="00C82906">
        <w:rPr>
          <w:rFonts w:eastAsia="方正小标宋简体"/>
          <w:sz w:val="44"/>
          <w:szCs w:val="32"/>
        </w:rPr>
        <w:t>201</w:t>
      </w:r>
      <w:r w:rsidRPr="00C82906">
        <w:rPr>
          <w:rFonts w:eastAsia="方正小标宋简体" w:hint="eastAsia"/>
          <w:sz w:val="44"/>
          <w:szCs w:val="32"/>
        </w:rPr>
        <w:t>7</w:t>
      </w:r>
      <w:r w:rsidRPr="00C82906">
        <w:rPr>
          <w:rFonts w:eastAsia="方正小标宋简体"/>
          <w:sz w:val="44"/>
          <w:szCs w:val="32"/>
        </w:rPr>
        <w:t>年全</w:t>
      </w:r>
      <w:r w:rsidRPr="00C82906">
        <w:rPr>
          <w:rFonts w:eastAsia="方正小标宋简体" w:hint="eastAsia"/>
          <w:bCs/>
          <w:kern w:val="0"/>
          <w:sz w:val="44"/>
          <w:szCs w:val="44"/>
        </w:rPr>
        <w:t>市</w:t>
      </w:r>
      <w:r w:rsidRPr="00C82906">
        <w:rPr>
          <w:rFonts w:eastAsia="方正小标宋简体"/>
          <w:sz w:val="44"/>
          <w:szCs w:val="32"/>
        </w:rPr>
        <w:t>“</w:t>
      </w:r>
      <w:r w:rsidRPr="00C82906">
        <w:rPr>
          <w:rFonts w:eastAsia="方正小标宋简体"/>
          <w:sz w:val="44"/>
          <w:szCs w:val="32"/>
        </w:rPr>
        <w:t>安全生产月</w:t>
      </w:r>
      <w:r w:rsidRPr="00C82906">
        <w:rPr>
          <w:rFonts w:eastAsia="方正小标宋简体"/>
          <w:sz w:val="44"/>
          <w:szCs w:val="32"/>
        </w:rPr>
        <w:t>”</w:t>
      </w:r>
      <w:r w:rsidRPr="00C82906">
        <w:rPr>
          <w:rFonts w:eastAsia="方正小标宋简体"/>
          <w:sz w:val="44"/>
          <w:szCs w:val="32"/>
        </w:rPr>
        <w:t>活动考核评分表</w:t>
      </w:r>
    </w:p>
    <w:p w:rsidR="000A74DC" w:rsidRPr="00C82906" w:rsidRDefault="000A74DC" w:rsidP="000A74DC">
      <w:pPr>
        <w:spacing w:line="400" w:lineRule="exact"/>
        <w:jc w:val="left"/>
        <w:rPr>
          <w:rFonts w:eastAsia="楷体_GB2312"/>
          <w:sz w:val="24"/>
        </w:rPr>
      </w:pPr>
      <w:r w:rsidRPr="00C82906">
        <w:rPr>
          <w:rFonts w:eastAsia="楷体_GB2312"/>
          <w:kern w:val="0"/>
          <w:sz w:val="24"/>
        </w:rPr>
        <w:t>备注：</w:t>
      </w:r>
      <w:proofErr w:type="gramStart"/>
      <w:r w:rsidRPr="00C82906">
        <w:rPr>
          <w:rFonts w:eastAsia="楷体_GB2312"/>
          <w:kern w:val="0"/>
          <w:sz w:val="24"/>
        </w:rPr>
        <w:t>本考核</w:t>
      </w:r>
      <w:proofErr w:type="gramEnd"/>
      <w:r w:rsidRPr="00C82906">
        <w:rPr>
          <w:rFonts w:eastAsia="楷体_GB2312"/>
          <w:kern w:val="0"/>
          <w:sz w:val="24"/>
        </w:rPr>
        <w:t>评分表参照全国</w:t>
      </w:r>
      <w:r w:rsidRPr="00C82906">
        <w:rPr>
          <w:rFonts w:eastAsia="楷体_GB2312" w:hint="eastAsia"/>
          <w:kern w:val="0"/>
          <w:sz w:val="24"/>
        </w:rPr>
        <w:t>、省</w:t>
      </w:r>
      <w:r w:rsidRPr="00C82906">
        <w:rPr>
          <w:rFonts w:eastAsia="楷体_GB2312"/>
          <w:kern w:val="0"/>
          <w:sz w:val="24"/>
        </w:rPr>
        <w:t>“</w:t>
      </w:r>
      <w:r w:rsidRPr="00C82906">
        <w:rPr>
          <w:rFonts w:eastAsia="楷体_GB2312"/>
          <w:kern w:val="0"/>
          <w:sz w:val="24"/>
        </w:rPr>
        <w:t>安全生产月</w:t>
      </w:r>
      <w:r w:rsidRPr="00C82906">
        <w:rPr>
          <w:rFonts w:eastAsia="楷体_GB2312"/>
          <w:kern w:val="0"/>
          <w:sz w:val="24"/>
        </w:rPr>
        <w:t>”</w:t>
      </w:r>
      <w:r w:rsidRPr="00C82906">
        <w:rPr>
          <w:rFonts w:eastAsia="楷体_GB2312"/>
          <w:kern w:val="0"/>
          <w:sz w:val="24"/>
        </w:rPr>
        <w:t>活动组委会考核内容制定，用于</w:t>
      </w:r>
      <w:r w:rsidRPr="00C82906">
        <w:rPr>
          <w:rFonts w:eastAsia="楷体_GB2312" w:hint="eastAsia"/>
          <w:kern w:val="0"/>
          <w:sz w:val="24"/>
        </w:rPr>
        <w:t>市</w:t>
      </w:r>
      <w:r w:rsidRPr="00C82906">
        <w:rPr>
          <w:rFonts w:eastAsia="楷体_GB2312"/>
          <w:kern w:val="0"/>
          <w:sz w:val="24"/>
        </w:rPr>
        <w:t>安委会对各</w:t>
      </w:r>
      <w:r w:rsidRPr="00C82906">
        <w:rPr>
          <w:rFonts w:eastAsia="楷体_GB2312" w:hint="eastAsia"/>
          <w:kern w:val="0"/>
          <w:sz w:val="24"/>
        </w:rPr>
        <w:t>县区</w:t>
      </w:r>
      <w:r w:rsidRPr="00C82906">
        <w:rPr>
          <w:rFonts w:eastAsia="楷体_GB2312"/>
          <w:kern w:val="0"/>
          <w:sz w:val="24"/>
        </w:rPr>
        <w:t>、</w:t>
      </w:r>
      <w:r w:rsidRPr="00C82906">
        <w:rPr>
          <w:rFonts w:eastAsia="楷体_GB2312" w:hint="eastAsia"/>
          <w:kern w:val="0"/>
          <w:sz w:val="24"/>
        </w:rPr>
        <w:t>市</w:t>
      </w:r>
      <w:r w:rsidRPr="00C82906">
        <w:rPr>
          <w:rFonts w:eastAsia="楷体_GB2312"/>
          <w:kern w:val="0"/>
          <w:sz w:val="24"/>
        </w:rPr>
        <w:t>安委会有关成员单位</w:t>
      </w:r>
      <w:r w:rsidRPr="00C82906">
        <w:rPr>
          <w:rFonts w:eastAsia="楷体_GB2312"/>
          <w:kern w:val="0"/>
          <w:sz w:val="24"/>
        </w:rPr>
        <w:t>“</w:t>
      </w:r>
      <w:r w:rsidRPr="00C82906">
        <w:rPr>
          <w:rFonts w:eastAsia="楷体_GB2312"/>
          <w:kern w:val="0"/>
          <w:sz w:val="24"/>
        </w:rPr>
        <w:t>安全生产月</w:t>
      </w:r>
      <w:r w:rsidRPr="00C82906">
        <w:rPr>
          <w:rFonts w:eastAsia="楷体_GB2312"/>
          <w:kern w:val="0"/>
          <w:sz w:val="24"/>
        </w:rPr>
        <w:t>”</w:t>
      </w:r>
      <w:r w:rsidRPr="00C82906">
        <w:rPr>
          <w:rFonts w:eastAsia="楷体_GB2312"/>
          <w:kern w:val="0"/>
          <w:sz w:val="24"/>
        </w:rPr>
        <w:t>活动的考核评价和各</w:t>
      </w:r>
      <w:r w:rsidRPr="00C82906">
        <w:rPr>
          <w:rFonts w:eastAsia="楷体_GB2312" w:hint="eastAsia"/>
          <w:kern w:val="0"/>
          <w:sz w:val="24"/>
        </w:rPr>
        <w:t>县区</w:t>
      </w:r>
      <w:r w:rsidRPr="00C82906">
        <w:rPr>
          <w:rFonts w:eastAsia="楷体_GB2312"/>
          <w:kern w:val="0"/>
          <w:sz w:val="24"/>
        </w:rPr>
        <w:t>、</w:t>
      </w:r>
      <w:r w:rsidRPr="00C82906">
        <w:rPr>
          <w:rFonts w:eastAsia="楷体_GB2312" w:hint="eastAsia"/>
          <w:kern w:val="0"/>
          <w:sz w:val="24"/>
        </w:rPr>
        <w:t>市</w:t>
      </w:r>
      <w:r w:rsidRPr="00C82906">
        <w:rPr>
          <w:rFonts w:eastAsia="楷体_GB2312"/>
          <w:kern w:val="0"/>
          <w:sz w:val="24"/>
        </w:rPr>
        <w:t>安委会有关成员单位自评。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10"/>
        <w:gridCol w:w="1276"/>
        <w:gridCol w:w="2835"/>
        <w:gridCol w:w="708"/>
        <w:gridCol w:w="3136"/>
        <w:gridCol w:w="3385"/>
        <w:gridCol w:w="977"/>
      </w:tblGrid>
      <w:tr w:rsidR="000A74DC" w:rsidRPr="00C82906" w:rsidTr="00B03569">
        <w:trPr>
          <w:trHeight w:val="510"/>
          <w:tblHeader/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 w:rsidRPr="00C82906">
              <w:rPr>
                <w:rFonts w:eastAsia="黑体"/>
                <w:kern w:val="0"/>
                <w:szCs w:val="21"/>
              </w:rPr>
              <w:t>考</w:t>
            </w:r>
            <w:r w:rsidRPr="00C82906">
              <w:rPr>
                <w:rFonts w:eastAsia="黑体"/>
                <w:kern w:val="0"/>
                <w:szCs w:val="21"/>
              </w:rPr>
              <w:t xml:space="preserve"> </w:t>
            </w:r>
            <w:r w:rsidRPr="00C82906">
              <w:rPr>
                <w:rFonts w:eastAsia="黑体"/>
                <w:kern w:val="0"/>
                <w:szCs w:val="21"/>
              </w:rPr>
              <w:t>核</w:t>
            </w:r>
            <w:r w:rsidRPr="00C82906">
              <w:rPr>
                <w:rFonts w:eastAsia="黑体"/>
                <w:kern w:val="0"/>
                <w:szCs w:val="21"/>
              </w:rPr>
              <w:t xml:space="preserve"> </w:t>
            </w:r>
            <w:r w:rsidRPr="00C82906">
              <w:rPr>
                <w:rFonts w:eastAsia="黑体"/>
                <w:kern w:val="0"/>
                <w:szCs w:val="21"/>
              </w:rPr>
              <w:t>项</w:t>
            </w:r>
            <w:r w:rsidRPr="00C82906">
              <w:rPr>
                <w:rFonts w:eastAsia="黑体"/>
                <w:kern w:val="0"/>
                <w:szCs w:val="21"/>
              </w:rPr>
              <w:t xml:space="preserve"> </w:t>
            </w:r>
            <w:r w:rsidRPr="00C82906">
              <w:rPr>
                <w:rFonts w:eastAsia="黑体"/>
                <w:kern w:val="0"/>
                <w:szCs w:val="21"/>
              </w:rPr>
              <w:t>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 w:rsidRPr="00C82906">
              <w:rPr>
                <w:rFonts w:eastAsia="黑体"/>
                <w:kern w:val="0"/>
                <w:szCs w:val="21"/>
              </w:rPr>
              <w:t>考</w:t>
            </w:r>
            <w:r w:rsidRPr="00C82906">
              <w:rPr>
                <w:rFonts w:eastAsia="黑体"/>
                <w:kern w:val="0"/>
                <w:szCs w:val="21"/>
              </w:rPr>
              <w:t xml:space="preserve"> </w:t>
            </w:r>
            <w:r w:rsidRPr="00C82906">
              <w:rPr>
                <w:rFonts w:eastAsia="黑体"/>
                <w:kern w:val="0"/>
                <w:szCs w:val="21"/>
              </w:rPr>
              <w:t>核</w:t>
            </w:r>
            <w:r w:rsidRPr="00C82906">
              <w:rPr>
                <w:rFonts w:eastAsia="黑体"/>
                <w:kern w:val="0"/>
                <w:szCs w:val="21"/>
              </w:rPr>
              <w:t xml:space="preserve"> </w:t>
            </w:r>
            <w:r w:rsidRPr="00C82906">
              <w:rPr>
                <w:rFonts w:eastAsia="黑体"/>
                <w:kern w:val="0"/>
                <w:szCs w:val="21"/>
              </w:rPr>
              <w:t>标</w:t>
            </w:r>
            <w:r w:rsidRPr="00C82906">
              <w:rPr>
                <w:rFonts w:eastAsia="黑体"/>
                <w:kern w:val="0"/>
                <w:szCs w:val="21"/>
              </w:rPr>
              <w:t xml:space="preserve"> </w:t>
            </w:r>
            <w:r w:rsidRPr="00C82906">
              <w:rPr>
                <w:rFonts w:eastAsia="黑体"/>
                <w:kern w:val="0"/>
                <w:szCs w:val="21"/>
              </w:rPr>
              <w:t>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 w:rsidRPr="00C82906">
              <w:rPr>
                <w:rFonts w:eastAsia="黑体"/>
                <w:kern w:val="0"/>
                <w:szCs w:val="21"/>
              </w:rPr>
              <w:t>分值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 w:rsidRPr="00C82906">
              <w:rPr>
                <w:rFonts w:eastAsia="黑体"/>
                <w:kern w:val="0"/>
                <w:szCs w:val="21"/>
              </w:rPr>
              <w:t>评</w:t>
            </w:r>
            <w:r w:rsidRPr="00C82906">
              <w:rPr>
                <w:rFonts w:eastAsia="黑体"/>
                <w:kern w:val="0"/>
                <w:szCs w:val="21"/>
              </w:rPr>
              <w:t xml:space="preserve"> </w:t>
            </w:r>
            <w:r w:rsidRPr="00C82906">
              <w:rPr>
                <w:rFonts w:eastAsia="黑体"/>
                <w:kern w:val="0"/>
                <w:szCs w:val="21"/>
              </w:rPr>
              <w:t>分</w:t>
            </w:r>
            <w:r w:rsidRPr="00C82906">
              <w:rPr>
                <w:rFonts w:eastAsia="黑体"/>
                <w:kern w:val="0"/>
                <w:szCs w:val="21"/>
              </w:rPr>
              <w:t xml:space="preserve"> </w:t>
            </w:r>
            <w:r w:rsidRPr="00C82906">
              <w:rPr>
                <w:rFonts w:eastAsia="黑体"/>
                <w:kern w:val="0"/>
                <w:szCs w:val="21"/>
              </w:rPr>
              <w:t>方</w:t>
            </w:r>
            <w:r w:rsidRPr="00C82906">
              <w:rPr>
                <w:rFonts w:eastAsia="黑体"/>
                <w:kern w:val="0"/>
                <w:szCs w:val="21"/>
              </w:rPr>
              <w:t xml:space="preserve"> </w:t>
            </w:r>
            <w:r w:rsidRPr="00C82906">
              <w:rPr>
                <w:rFonts w:eastAsia="黑体"/>
                <w:kern w:val="0"/>
                <w:szCs w:val="21"/>
              </w:rPr>
              <w:t>式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 w:rsidRPr="00C82906">
              <w:rPr>
                <w:rFonts w:eastAsia="黑体"/>
                <w:kern w:val="0"/>
                <w:szCs w:val="21"/>
              </w:rPr>
              <w:t>落实情况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 w:rsidRPr="00C82906">
              <w:rPr>
                <w:rFonts w:eastAsia="黑体"/>
                <w:kern w:val="0"/>
                <w:szCs w:val="21"/>
              </w:rPr>
              <w:t>考核得分</w:t>
            </w:r>
          </w:p>
        </w:tc>
      </w:tr>
      <w:tr w:rsidR="000A74DC" w:rsidRPr="00C82906" w:rsidTr="00B03569">
        <w:trPr>
          <w:trHeight w:val="567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一、组织机构发挥职能作用情况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（一）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组织机构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健全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专门成立活动组织机构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未落实的不得分；委托社会中介机构承办具体事务的计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2.5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6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2.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设立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安全生产月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活动组委会办公室，有</w:t>
            </w:r>
            <w:proofErr w:type="gramStart"/>
            <w:r w:rsidRPr="00C82906">
              <w:rPr>
                <w:rFonts w:eastAsia="仿宋_GB2312"/>
                <w:kern w:val="0"/>
                <w:sz w:val="22"/>
                <w:szCs w:val="22"/>
              </w:rPr>
              <w:t>明确部门</w:t>
            </w:r>
            <w:proofErr w:type="gramEnd"/>
            <w:r w:rsidRPr="00C82906">
              <w:rPr>
                <w:rFonts w:eastAsia="仿宋_GB2312"/>
                <w:kern w:val="0"/>
                <w:sz w:val="22"/>
                <w:szCs w:val="22"/>
              </w:rPr>
              <w:t>负责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1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3.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指定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安全生产月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活动联络员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36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4.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有活动经费保障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402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制度完善，并严格执行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1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（二）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领导重视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由主要领导或分管领导担任组委会领导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376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2.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召开专题会议部署动员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41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3.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领导出席活动情况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出席活动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6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4.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安全监管部门负责人参加活动情况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参加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活动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6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（三）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活动方案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明确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根据自身实际创造性地编制活动方案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每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1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项自创活动计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2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分，</w:t>
            </w:r>
            <w:proofErr w:type="gramStart"/>
            <w:r w:rsidRPr="00C82906">
              <w:rPr>
                <w:rFonts w:eastAsia="仿宋_GB2312"/>
                <w:kern w:val="0"/>
                <w:sz w:val="22"/>
                <w:szCs w:val="22"/>
              </w:rPr>
              <w:t>计满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7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分</w:t>
            </w:r>
            <w:proofErr w:type="gramEnd"/>
            <w:r w:rsidRPr="00C82906">
              <w:rPr>
                <w:rFonts w:eastAsia="仿宋_GB2312"/>
                <w:kern w:val="0"/>
                <w:sz w:val="22"/>
                <w:szCs w:val="22"/>
              </w:rPr>
              <w:t>为止。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10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2.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按时限报送方案等文件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在最后期限前报送计满分，每超时限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1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天扣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1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分，扣完为止。</w:t>
            </w:r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t>无故未提交活动方案的，该项目</w:t>
            </w:r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t>5</w:t>
            </w:r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lastRenderedPageBreak/>
              <w:t>分全部扣除。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lastRenderedPageBreak/>
              <w:t>报送日期：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1026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lastRenderedPageBreak/>
              <w:t>一、组织机构发挥职能作用情况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（四）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协调相关部门开展活动（只考核市级安委会）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调动安委会成员单位联合开展活动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109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2.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调动安委会成员单位以外有关部门单位开展活动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每调动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1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个成员单位以外有关部门单位计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2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分，</w:t>
            </w:r>
            <w:proofErr w:type="gramStart"/>
            <w:r w:rsidRPr="00C82906">
              <w:rPr>
                <w:rFonts w:eastAsia="仿宋_GB2312"/>
                <w:kern w:val="0"/>
                <w:sz w:val="22"/>
                <w:szCs w:val="22"/>
              </w:rPr>
              <w:t>计满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分</w:t>
            </w:r>
            <w:proofErr w:type="gramEnd"/>
            <w:r w:rsidRPr="00C82906">
              <w:rPr>
                <w:rFonts w:eastAsia="仿宋_GB2312"/>
                <w:kern w:val="0"/>
                <w:sz w:val="22"/>
                <w:szCs w:val="22"/>
              </w:rPr>
              <w:t>为止。需提供具体单位名称。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679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（五）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部署指导所属部门、单位开展活动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spacing w:val="-6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spacing w:val="-6"/>
                <w:kern w:val="0"/>
                <w:sz w:val="22"/>
                <w:szCs w:val="22"/>
              </w:rPr>
              <w:t>1.</w:t>
            </w:r>
            <w:r w:rsidRPr="00C82906">
              <w:rPr>
                <w:rFonts w:eastAsia="仿宋_GB2312"/>
                <w:spacing w:val="-6"/>
                <w:kern w:val="0"/>
                <w:sz w:val="22"/>
                <w:szCs w:val="22"/>
              </w:rPr>
              <w:t>有活动指导、督导具体方案并组织实施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703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2.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有活动督导、考核、奖惩措施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督导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339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（六）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活动信息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报送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按时报送信息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685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2.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每周至少报送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1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每报送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1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条信息计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2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分，</w:t>
            </w:r>
            <w:proofErr w:type="gramStart"/>
            <w:r w:rsidRPr="00C82906">
              <w:rPr>
                <w:rFonts w:eastAsia="仿宋_GB2312"/>
                <w:kern w:val="0"/>
                <w:sz w:val="22"/>
                <w:szCs w:val="22"/>
              </w:rPr>
              <w:t>计满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10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分</w:t>
            </w:r>
            <w:proofErr w:type="gramEnd"/>
            <w:r w:rsidRPr="00C82906">
              <w:rPr>
                <w:rFonts w:eastAsia="仿宋_GB2312"/>
                <w:kern w:val="0"/>
                <w:sz w:val="22"/>
                <w:szCs w:val="22"/>
              </w:rPr>
              <w:t>为止。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spacing w:val="-6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spacing w:val="-6"/>
                <w:kern w:val="0"/>
                <w:sz w:val="22"/>
                <w:szCs w:val="22"/>
              </w:rPr>
              <w:t>报送信息</w:t>
            </w:r>
            <w:r w:rsidRPr="00C82906">
              <w:rPr>
                <w:rFonts w:eastAsia="仿宋_GB2312"/>
                <w:spacing w:val="-6"/>
                <w:kern w:val="0"/>
                <w:sz w:val="22"/>
                <w:szCs w:val="22"/>
                <w:u w:val="single"/>
              </w:rPr>
              <w:t xml:space="preserve">       </w:t>
            </w:r>
            <w:r w:rsidRPr="00C82906">
              <w:rPr>
                <w:rFonts w:eastAsia="仿宋_GB2312"/>
                <w:spacing w:val="-6"/>
                <w:kern w:val="0"/>
                <w:sz w:val="22"/>
                <w:szCs w:val="22"/>
              </w:rPr>
              <w:t>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1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（七）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活动总结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总结材料结构清晰，内容丰富，特色突出，言简意赅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1027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2.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按时限报送总结文件和活动期间视频照片等资料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在最后期限前报送计满分，每超时限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1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天扣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1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分，扣完为止。</w:t>
            </w:r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t>无故未提交活动总结的，不得确定为</w:t>
            </w:r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t>“</w:t>
            </w:r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t>优秀</w:t>
            </w:r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t>”</w:t>
            </w:r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t>等次。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报送日期：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10"/>
          <w:jc w:val="center"/>
        </w:trPr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t>小</w:t>
            </w:r>
            <w:proofErr w:type="gramStart"/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t>计分值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b/>
                <w:kern w:val="0"/>
                <w:sz w:val="22"/>
                <w:szCs w:val="22"/>
              </w:rPr>
              <w:t>小计得分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A74DC" w:rsidRPr="00C82906" w:rsidTr="00B03569">
        <w:trPr>
          <w:trHeight w:val="1320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lastRenderedPageBreak/>
              <w:t>二、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安全生产月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活动开展情况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（一）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强化主题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宣传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加大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安全生产月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活动主题宣传力度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,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发布主题公益广告、宣传画等宣教产品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制作宣教产品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部（张）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1593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（二）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扎实深入开展宣教活动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开展主题宣讲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进企业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活动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位市县（厅局）长宣讲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场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位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企业家谈安全生产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场</w:t>
            </w:r>
          </w:p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</w:t>
            </w:r>
            <w:proofErr w:type="gramStart"/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位安监</w:t>
            </w:r>
            <w:proofErr w:type="gramEnd"/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干部宣讲安全生产主体责任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场</w:t>
            </w:r>
          </w:p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 w:hint="eastAsia"/>
                <w:kern w:val="0"/>
                <w:sz w:val="22"/>
                <w:szCs w:val="22"/>
                <w:u w:val="single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支</w:t>
            </w:r>
            <w:proofErr w:type="gramStart"/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宣讲团进企业</w:t>
            </w:r>
            <w:proofErr w:type="gramEnd"/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宣讲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场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开展典型经验观摩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1119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2.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开展安全生产宣传咨询日活动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开设专版专栏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期</w:t>
            </w:r>
          </w:p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发放宣传资料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份</w:t>
            </w:r>
          </w:p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设置各类展板、标语等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块</w:t>
            </w:r>
          </w:p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接受群众咨询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人次</w:t>
            </w:r>
          </w:p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主流媒体报道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  <w:u w:val="single"/>
              </w:rPr>
              <w:t>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68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3.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开展风险管控和隐患排查治理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开展双重预防教育培训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场</w:t>
            </w:r>
          </w:p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发现、治理、纠正事故隐患和“三</w:t>
            </w:r>
          </w:p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违</w:t>
            </w:r>
            <w:proofErr w:type="gramStart"/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”</w:t>
            </w:r>
            <w:proofErr w:type="gramEnd"/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行为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603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.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开展以宣传《条例》为主的“法律七进”活动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组织专场宣讲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1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开展安全事故警示教育活动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开展警示教育</w:t>
            </w:r>
            <w:r w:rsidRPr="00C82906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场</w:t>
            </w:r>
          </w:p>
          <w:p w:rsidR="000A74DC" w:rsidRPr="00C82906" w:rsidRDefault="000A74DC" w:rsidP="00B03569">
            <w:pPr>
              <w:widowControl/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受教育</w:t>
            </w:r>
            <w:r w:rsidRPr="00C82906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人次</w:t>
            </w:r>
          </w:p>
          <w:p w:rsidR="000A74DC" w:rsidRPr="00C82906" w:rsidRDefault="000A74DC" w:rsidP="00B03569">
            <w:pPr>
              <w:widowControl/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拍摄警示教育片</w:t>
            </w:r>
            <w:r w:rsidRPr="00C82906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1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6.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组织应急演练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ascii="仿宋_GB2312" w:eastAsia="仿宋_GB2312" w:hAnsi="仿宋_GB2312" w:cs="仿宋_GB2312" w:hint="eastAsia"/>
              </w:rPr>
            </w:pPr>
            <w:r w:rsidRPr="00C82906">
              <w:rPr>
                <w:rFonts w:ascii="仿宋_GB2312" w:eastAsia="仿宋_GB2312" w:hAnsi="仿宋_GB2312" w:cs="仿宋_GB2312" w:hint="eastAsia"/>
              </w:rPr>
              <w:t>参演单位</w:t>
            </w:r>
            <w:r w:rsidRPr="00C82906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ascii="仿宋_GB2312" w:eastAsia="仿宋_GB2312" w:hAnsi="仿宋_GB2312" w:cs="仿宋_GB2312" w:hint="eastAsia"/>
              </w:rPr>
              <w:t>家</w:t>
            </w:r>
          </w:p>
          <w:p w:rsidR="000A74DC" w:rsidRPr="00C82906" w:rsidRDefault="000A74DC" w:rsidP="00B03569">
            <w:pPr>
              <w:widowControl/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</w:rPr>
              <w:t>参与</w:t>
            </w:r>
            <w:r w:rsidRPr="00C82906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ascii="仿宋_GB2312" w:eastAsia="仿宋_GB2312" w:hAnsi="仿宋_GB2312" w:cs="仿宋_GB2312" w:hint="eastAsia"/>
              </w:rPr>
              <w:t>人次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A74DC" w:rsidRPr="00C82906" w:rsidTr="00B03569">
        <w:trPr>
          <w:trHeight w:val="703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7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开展新闻发布和专家访谈活动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召开安全生产新闻发布会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场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举办专家访谈、在线解读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场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发表网络评论、新闻报道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1348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textAlignment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hint="eastAsia"/>
                <w:sz w:val="22"/>
              </w:rPr>
              <w:t>8</w:t>
            </w:r>
            <w:r w:rsidRPr="00C82906">
              <w:rPr>
                <w:rFonts w:ascii="仿宋_GB2312" w:eastAsia="仿宋_GB2312" w:hAnsi="仿宋_GB2312"/>
                <w:sz w:val="22"/>
              </w:rPr>
              <w:t>.参与网上安全月活动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hint="eastAsia"/>
                <w:sz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/>
                <w:sz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/>
                <w:sz w:val="22"/>
              </w:rPr>
              <w:t>参与安全生产知识竞赛</w:t>
            </w:r>
            <w:r w:rsidRPr="00C82906">
              <w:rPr>
                <w:rFonts w:ascii="仿宋_GB2312" w:eastAsia="仿宋_GB2312" w:hAnsi="仿宋_GB2312"/>
                <w:sz w:val="22"/>
                <w:u w:val="single"/>
              </w:rPr>
              <w:t xml:space="preserve">     </w:t>
            </w:r>
            <w:proofErr w:type="gramStart"/>
            <w:r w:rsidRPr="00C82906">
              <w:rPr>
                <w:rFonts w:ascii="仿宋_GB2312" w:eastAsia="仿宋_GB2312" w:hAnsi="仿宋_GB2312"/>
                <w:sz w:val="22"/>
              </w:rPr>
              <w:t>人次</w:t>
            </w:r>
            <w:proofErr w:type="gramEnd"/>
            <w:r w:rsidRPr="00C82906">
              <w:rPr>
                <w:rFonts w:ascii="仿宋_GB2312" w:eastAsia="仿宋_GB2312" w:hAnsi="仿宋_GB2312"/>
                <w:sz w:val="22"/>
              </w:rPr>
              <w:br/>
            </w:r>
            <w:r w:rsidRPr="00C82906">
              <w:rPr>
                <w:rFonts w:ascii="仿宋_GB2312" w:eastAsia="仿宋_GB2312" w:hAnsi="仿宋_GB2312"/>
                <w:sz w:val="22"/>
                <w:u w:val="single"/>
              </w:rPr>
              <w:t xml:space="preserve">     </w:t>
            </w:r>
            <w:proofErr w:type="gramStart"/>
            <w:r w:rsidRPr="00C82906">
              <w:rPr>
                <w:rFonts w:ascii="仿宋_GB2312" w:eastAsia="仿宋_GB2312" w:hAnsi="仿宋_GB2312"/>
                <w:sz w:val="22"/>
              </w:rPr>
              <w:t>部安全</w:t>
            </w:r>
            <w:proofErr w:type="gramEnd"/>
            <w:r w:rsidRPr="00C82906">
              <w:rPr>
                <w:rFonts w:ascii="仿宋_GB2312" w:eastAsia="仿宋_GB2312" w:hAnsi="仿宋_GB2312"/>
                <w:sz w:val="22"/>
              </w:rPr>
              <w:t>文化作品入围优秀，</w:t>
            </w:r>
            <w:proofErr w:type="gramStart"/>
            <w:r w:rsidRPr="00C82906">
              <w:rPr>
                <w:rFonts w:ascii="仿宋_GB2312" w:eastAsia="仿宋_GB2312" w:hAnsi="仿宋_GB2312"/>
                <w:sz w:val="22"/>
              </w:rPr>
              <w:t>获点赞</w:t>
            </w:r>
            <w:proofErr w:type="gramEnd"/>
            <w:r w:rsidRPr="00C82906">
              <w:rPr>
                <w:rFonts w:ascii="仿宋_GB2312" w:eastAsia="仿宋_GB2312" w:hAnsi="仿宋_GB2312"/>
                <w:sz w:val="22"/>
                <w:u w:val="single"/>
              </w:rPr>
              <w:t xml:space="preserve">    </w:t>
            </w:r>
            <w:r w:rsidRPr="00C82906">
              <w:rPr>
                <w:rFonts w:ascii="仿宋_GB2312" w:eastAsia="仿宋_GB2312" w:hAnsi="仿宋_GB2312"/>
                <w:sz w:val="22"/>
              </w:rPr>
              <w:t>次</w:t>
            </w:r>
            <w:r w:rsidRPr="00C82906">
              <w:rPr>
                <w:rFonts w:ascii="仿宋_GB2312" w:eastAsia="仿宋_GB2312" w:hAnsi="仿宋_GB2312"/>
                <w:sz w:val="22"/>
              </w:rPr>
              <w:br/>
              <w:t>报送特色宣教活动</w:t>
            </w:r>
            <w:r w:rsidRPr="00C82906">
              <w:rPr>
                <w:rFonts w:ascii="仿宋_GB2312" w:eastAsia="仿宋_GB2312" w:hAnsi="仿宋_GB2312"/>
                <w:sz w:val="22"/>
                <w:u w:val="single"/>
              </w:rPr>
              <w:t xml:space="preserve">     </w:t>
            </w:r>
            <w:r w:rsidRPr="00C82906">
              <w:rPr>
                <w:rFonts w:ascii="仿宋_GB2312" w:eastAsia="仿宋_GB2312" w:hAnsi="仿宋_GB2312"/>
                <w:sz w:val="22"/>
              </w:rPr>
              <w:t>项，</w:t>
            </w:r>
            <w:proofErr w:type="gramStart"/>
            <w:r w:rsidRPr="00C82906">
              <w:rPr>
                <w:rFonts w:ascii="仿宋_GB2312" w:eastAsia="仿宋_GB2312" w:hAnsi="仿宋_GB2312"/>
                <w:sz w:val="22"/>
              </w:rPr>
              <w:t>获点赞</w:t>
            </w:r>
            <w:proofErr w:type="gramEnd"/>
            <w:r w:rsidRPr="00C82906">
              <w:rPr>
                <w:rFonts w:ascii="仿宋_GB2312" w:eastAsia="仿宋_GB2312" w:hAnsi="仿宋_GB2312"/>
                <w:sz w:val="22"/>
                <w:u w:val="single"/>
              </w:rPr>
              <w:t xml:space="preserve">   </w:t>
            </w:r>
            <w:r w:rsidRPr="00C82906">
              <w:rPr>
                <w:rFonts w:ascii="仿宋_GB2312" w:eastAsia="仿宋_GB2312" w:hAnsi="仿宋_GB2312"/>
                <w:sz w:val="22"/>
              </w:rPr>
              <w:t xml:space="preserve">次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A74DC" w:rsidRPr="00C82906" w:rsidTr="00B03569">
        <w:trPr>
          <w:trHeight w:val="1178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9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开展其他宣教活动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举办培训讲座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场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举办竞赛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场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举办展览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场</w:t>
            </w:r>
          </w:p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int="eastAsia"/>
              </w:rPr>
              <w:t>举办论坛</w:t>
            </w:r>
            <w:r w:rsidRPr="00C82906">
              <w:rPr>
                <w:rFonts w:ascii="仿宋_GB2312" w:eastAsia="仿宋_GB2312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C82906">
              <w:rPr>
                <w:rFonts w:ascii="仿宋_GB2312" w:eastAsia="仿宋_GB2312" w:hint="eastAsia"/>
              </w:rPr>
              <w:t>场</w:t>
            </w:r>
            <w:r w:rsidRPr="00C82906">
              <w:rPr>
                <w:rFonts w:ascii="仿宋_GB2312" w:eastAsia="仿宋_GB2312" w:hint="eastAsia"/>
                <w:kern w:val="0"/>
                <w:sz w:val="22"/>
                <w:szCs w:val="22"/>
              </w:rPr>
              <w:br/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举办文艺演出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421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二、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安全生产月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活动开展情况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（三）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加强新闻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宣传和社会监督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制定安全生产月活动宣传方案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948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spacing w:val="-6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spacing w:val="-6"/>
                <w:kern w:val="0"/>
                <w:sz w:val="22"/>
                <w:szCs w:val="22"/>
              </w:rPr>
              <w:t>2.</w:t>
            </w:r>
            <w:r w:rsidRPr="00C82906">
              <w:rPr>
                <w:rFonts w:eastAsia="仿宋_GB2312"/>
                <w:spacing w:val="-6"/>
                <w:kern w:val="0"/>
                <w:sz w:val="22"/>
                <w:szCs w:val="22"/>
              </w:rPr>
              <w:t>邀请主流新闻媒体对本地区、本部门、本单位活动进行宣传报道，宣传先进，鞭策落后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在县级以上主流</w:t>
            </w:r>
            <w:proofErr w:type="gramStart"/>
            <w:r w:rsidRPr="00C82906">
              <w:rPr>
                <w:rFonts w:eastAsia="仿宋_GB2312"/>
                <w:kern w:val="0"/>
                <w:sz w:val="22"/>
                <w:szCs w:val="22"/>
              </w:rPr>
              <w:t>媒体每</w:t>
            </w:r>
            <w:proofErr w:type="gramEnd"/>
            <w:r w:rsidRPr="00C82906">
              <w:rPr>
                <w:rFonts w:eastAsia="仿宋_GB2312"/>
                <w:kern w:val="0"/>
                <w:sz w:val="22"/>
                <w:szCs w:val="22"/>
              </w:rPr>
              <w:t>发表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1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篇新闻稿件计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1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分，</w:t>
            </w:r>
            <w:proofErr w:type="gramStart"/>
            <w:r w:rsidRPr="00C82906">
              <w:rPr>
                <w:rFonts w:eastAsia="仿宋_GB2312"/>
                <w:kern w:val="0"/>
                <w:sz w:val="22"/>
                <w:szCs w:val="22"/>
              </w:rPr>
              <w:t>计满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1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0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分</w:t>
            </w:r>
            <w:proofErr w:type="gramEnd"/>
            <w:r w:rsidRPr="00C82906">
              <w:rPr>
                <w:rFonts w:eastAsia="仿宋_GB2312"/>
                <w:kern w:val="0"/>
                <w:sz w:val="22"/>
                <w:szCs w:val="22"/>
              </w:rPr>
              <w:t>为止。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在主流媒体发表稿件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753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spacing w:val="-6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spacing w:val="-6"/>
                <w:kern w:val="0"/>
                <w:sz w:val="22"/>
                <w:szCs w:val="22"/>
              </w:rPr>
              <w:t>3.</w:t>
            </w:r>
            <w:r w:rsidRPr="00C82906">
              <w:rPr>
                <w:rFonts w:eastAsia="仿宋_GB2312"/>
                <w:spacing w:val="-6"/>
                <w:kern w:val="0"/>
                <w:sz w:val="22"/>
                <w:szCs w:val="22"/>
              </w:rPr>
              <w:t>在电视、广播、报刊、网站、微博、</w:t>
            </w:r>
            <w:proofErr w:type="gramStart"/>
            <w:r w:rsidRPr="00C82906">
              <w:rPr>
                <w:rFonts w:eastAsia="仿宋_GB2312"/>
                <w:spacing w:val="-6"/>
                <w:kern w:val="0"/>
                <w:sz w:val="22"/>
                <w:szCs w:val="22"/>
              </w:rPr>
              <w:t>微信进行</w:t>
            </w:r>
            <w:proofErr w:type="gramEnd"/>
            <w:r w:rsidRPr="00C82906">
              <w:rPr>
                <w:rFonts w:eastAsia="仿宋_GB2312"/>
                <w:spacing w:val="-6"/>
                <w:kern w:val="0"/>
                <w:sz w:val="22"/>
                <w:szCs w:val="22"/>
              </w:rPr>
              <w:t>安全生产公益宣传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在各媒体发表稿件</w:t>
            </w:r>
            <w:r w:rsidRPr="00C82906">
              <w:rPr>
                <w:rFonts w:ascii="仿宋_GB2312" w:eastAsia="仿宋_GB2312" w:hAnsi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篇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ascii="宋体" w:eastAsia="仿宋_GB2312" w:hAnsi="宋体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在网站、微博、微信、手机报发布信息</w:t>
            </w:r>
            <w:r w:rsidRPr="00C82906">
              <w:rPr>
                <w:rFonts w:ascii="仿宋_GB2312" w:eastAsia="仿宋_GB2312" w:hAnsi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393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4.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开展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舆情分析，及时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回应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公众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关注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的安全生产问题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出现重大舆情未及时处理的不得分。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29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5. 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采取多种方式广泛宣传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350"/>
                <w:attr w:name="UnitName" w:val="”"/>
              </w:smartTagPr>
              <w:r w:rsidRPr="00C82906">
                <w:rPr>
                  <w:rFonts w:eastAsia="仿宋_GB2312"/>
                  <w:kern w:val="0"/>
                  <w:sz w:val="22"/>
                  <w:szCs w:val="22"/>
                </w:rPr>
                <w:t>12350”</w:t>
              </w:r>
            </w:smartTag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有奖举报，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畅通社会监督渠道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未落实的不得分。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宋体" w:hint="eastAsia"/>
                <w:kern w:val="0"/>
                <w:sz w:val="22"/>
                <w:szCs w:val="22"/>
              </w:rPr>
              <w:t>主要宣传方式</w:t>
            </w:r>
            <w:r w:rsidRPr="00C82906">
              <w:rPr>
                <w:rFonts w:ascii="仿宋_GB2312" w:eastAsia="仿宋_GB2312" w:hAnsi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80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（四）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创造性地开展安全生产宣教活动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创新形式、丰富内容，自主开展安全月专题宣教活动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需具体说明活动开展时间、具体内容、对象范围、实际效果。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是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      </w:t>
            </w:r>
            <w:r w:rsidRPr="00C82906">
              <w:rPr>
                <w:rFonts w:ascii="宋体" w:hAnsi="宋体"/>
                <w:kern w:val="0"/>
                <w:sz w:val="22"/>
                <w:szCs w:val="22"/>
              </w:rPr>
              <w:t>□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10"/>
          <w:jc w:val="center"/>
        </w:trPr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t>小</w:t>
            </w:r>
            <w:proofErr w:type="gramStart"/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t>计分值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b/>
                <w:kern w:val="0"/>
                <w:sz w:val="22"/>
                <w:szCs w:val="22"/>
              </w:rPr>
              <w:t>小计得分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A74DC" w:rsidRPr="00C82906" w:rsidTr="00B03569">
        <w:trPr>
          <w:trHeight w:val="1037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lastRenderedPageBreak/>
              <w:t>三、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安全生产燕赵行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活动开展情况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（一）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扎实深入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开展燕赵行活动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开展安全隐患曝光行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出动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</w:t>
            </w:r>
            <w:proofErr w:type="gramStart"/>
            <w:r w:rsidRPr="00C82906">
              <w:rPr>
                <w:rFonts w:eastAsia="仿宋_GB2312"/>
                <w:kern w:val="0"/>
                <w:sz w:val="22"/>
                <w:szCs w:val="22"/>
              </w:rPr>
              <w:t>个</w:t>
            </w:r>
            <w:proofErr w:type="gramEnd"/>
            <w:r w:rsidRPr="00C82906">
              <w:rPr>
                <w:rFonts w:eastAsia="仿宋_GB2312"/>
                <w:kern w:val="0"/>
                <w:sz w:val="22"/>
                <w:szCs w:val="22"/>
              </w:rPr>
              <w:t>检查组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深入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家企业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发现</w:t>
            </w:r>
            <w:proofErr w:type="gramStart"/>
            <w:r w:rsidRPr="00C82906">
              <w:rPr>
                <w:rFonts w:eastAsia="仿宋_GB2312"/>
                <w:kern w:val="0"/>
                <w:sz w:val="22"/>
                <w:szCs w:val="22"/>
              </w:rPr>
              <w:t>并治理</w:t>
            </w:r>
            <w:proofErr w:type="gramEnd"/>
            <w:r w:rsidRPr="00C82906">
              <w:rPr>
                <w:rFonts w:eastAsia="仿宋_GB2312"/>
                <w:kern w:val="0"/>
                <w:sz w:val="22"/>
                <w:szCs w:val="22"/>
              </w:rPr>
              <w:t>非法违法、违规违章行为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项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推动企业排查隐患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44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2.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开展典型经验专题行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开展典型经验专题行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30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3.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开展科技强安专题行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开展科技强安专题行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439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/>
                <w:sz w:val="22"/>
              </w:rPr>
              <w:t>4.开展监管监察执法专题行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/>
                <w:sz w:val="22"/>
              </w:rPr>
              <w:t>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/>
                <w:sz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/>
                <w:sz w:val="22"/>
              </w:rPr>
              <w:t>开展监管监察执法专题行</w:t>
            </w:r>
            <w:r w:rsidRPr="00C82906">
              <w:rPr>
                <w:rFonts w:ascii="仿宋_GB2312" w:eastAsia="仿宋_GB2312" w:hAnsi="仿宋_GB2312"/>
                <w:sz w:val="22"/>
                <w:u w:val="single"/>
              </w:rPr>
              <w:t xml:space="preserve">     </w:t>
            </w:r>
            <w:r w:rsidRPr="00C82906">
              <w:rPr>
                <w:rFonts w:ascii="仿宋_GB2312" w:eastAsia="仿宋_GB2312" w:hAnsi="仿宋_GB2312"/>
                <w:sz w:val="22"/>
              </w:rPr>
              <w:t>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A74DC" w:rsidRPr="00C82906" w:rsidTr="00B03569">
        <w:trPr>
          <w:trHeight w:val="473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.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开展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12350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有奖举报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专题行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组织媒体宣传报道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12350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举报电话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 xml:space="preserve">次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451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6.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应急演练专题行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宣传报道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  <w:u w:val="single"/>
              </w:rPr>
              <w:t xml:space="preserve">      </w:t>
            </w: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篇（次）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A74DC" w:rsidRPr="00C82906" w:rsidTr="00B03569">
        <w:trPr>
          <w:trHeight w:val="743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（二）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加大新闻</w:t>
            </w:r>
          </w:p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宣传力度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动员各类媒体对本地区、本部门、本单位专题行活动进行宣传报道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 w:hint="eastAsia"/>
                <w:kern w:val="0"/>
                <w:sz w:val="22"/>
                <w:szCs w:val="22"/>
              </w:rPr>
              <w:t>1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未提供数据不得分。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在各类媒体发表稿件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篇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在官方微博、微信、手机报发布信息</w:t>
            </w:r>
            <w:r w:rsidRPr="00C82906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 w:rsidRPr="00C82906">
              <w:rPr>
                <w:rFonts w:eastAsia="仿宋_GB2312"/>
                <w:kern w:val="0"/>
                <w:sz w:val="22"/>
                <w:szCs w:val="22"/>
              </w:rPr>
              <w:t>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 xml:space="preserve">　</w:t>
            </w:r>
          </w:p>
        </w:tc>
      </w:tr>
      <w:tr w:rsidR="000A74DC" w:rsidRPr="00C82906" w:rsidTr="00B03569">
        <w:trPr>
          <w:trHeight w:val="515"/>
          <w:jc w:val="center"/>
        </w:trPr>
        <w:tc>
          <w:tcPr>
            <w:tcW w:w="492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t>小</w:t>
            </w:r>
            <w:proofErr w:type="gramStart"/>
            <w:r w:rsidRPr="00C82906">
              <w:rPr>
                <w:rFonts w:eastAsia="仿宋_GB2312"/>
                <w:b/>
                <w:bCs/>
                <w:kern w:val="0"/>
                <w:sz w:val="22"/>
                <w:szCs w:val="22"/>
              </w:rPr>
              <w:t>计分值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kern w:val="0"/>
                <w:sz w:val="22"/>
                <w:szCs w:val="22"/>
              </w:rPr>
              <w:t>100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82906">
              <w:rPr>
                <w:rFonts w:eastAsia="仿宋_GB2312"/>
                <w:b/>
                <w:kern w:val="0"/>
                <w:sz w:val="22"/>
                <w:szCs w:val="22"/>
              </w:rPr>
              <w:t>小计得分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A74DC" w:rsidRPr="00C82906" w:rsidTr="00B03569">
        <w:trPr>
          <w:trHeight w:val="965"/>
          <w:jc w:val="center"/>
        </w:trPr>
        <w:tc>
          <w:tcPr>
            <w:tcW w:w="20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</w:rPr>
              <w:t>四、“安全生产月”活动一个周期年（上年7月至当年6月）内安全生产调度统计情况（各市）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  <w:sz w:val="22"/>
              </w:rPr>
              <w:t>（一）特别重大事故起数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  <w:sz w:val="22"/>
              </w:rPr>
              <w:t>70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  <w:sz w:val="22"/>
              </w:rPr>
              <w:t>未发生特别重大事故得满分；</w:t>
            </w:r>
            <w:r w:rsidRPr="00C82906">
              <w:rPr>
                <w:rFonts w:ascii="仿宋_GB2312" w:eastAsia="仿宋_GB2312" w:hAnsi="仿宋_GB2312" w:cs="仿宋_GB2312" w:hint="eastAsia"/>
                <w:b/>
                <w:sz w:val="22"/>
              </w:rPr>
              <w:t>发生特别重大事故的实行“一票否决”，不得确定为“优秀”等次。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  <w:sz w:val="22"/>
              </w:rPr>
              <w:t>□是      □否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A74DC" w:rsidRPr="00C82906" w:rsidTr="00B03569">
        <w:trPr>
          <w:trHeight w:val="965"/>
          <w:jc w:val="center"/>
        </w:trPr>
        <w:tc>
          <w:tcPr>
            <w:tcW w:w="20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  <w:sz w:val="22"/>
              </w:rPr>
              <w:t>（二）重大事故起数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  <w:sz w:val="22"/>
              </w:rPr>
              <w:t>30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  <w:sz w:val="22"/>
              </w:rPr>
              <w:t>未发生重大事故得满分；每发生1起重大事故扣10分，扣满30分为止。</w:t>
            </w:r>
            <w:r w:rsidRPr="00C82906">
              <w:rPr>
                <w:rFonts w:ascii="仿宋_GB2312" w:eastAsia="仿宋_GB2312" w:hAnsi="仿宋_GB2312" w:cs="仿宋_GB2312" w:hint="eastAsia"/>
                <w:b/>
                <w:sz w:val="22"/>
              </w:rPr>
              <w:t>对发生重大事故的市以下单位，不得确定为先进单位。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 w:rsidRPr="00C82906">
              <w:rPr>
                <w:rFonts w:ascii="仿宋_GB2312" w:eastAsia="仿宋_GB2312" w:hAnsi="仿宋_GB2312" w:cs="仿宋_GB2312" w:hint="eastAsia"/>
                <w:sz w:val="22"/>
              </w:rPr>
              <w:t>□是 (</w:t>
            </w:r>
            <w:r w:rsidRPr="00C82906">
              <w:rPr>
                <w:rFonts w:ascii="仿宋_GB2312" w:eastAsia="仿宋_GB2312" w:hAnsi="仿宋_GB2312" w:cs="仿宋_GB2312" w:hint="eastAsia"/>
                <w:sz w:val="22"/>
                <w:u w:val="single"/>
              </w:rPr>
              <w:t xml:space="preserve">     </w:t>
            </w:r>
            <w:r w:rsidRPr="00C82906">
              <w:rPr>
                <w:rFonts w:ascii="仿宋_GB2312" w:eastAsia="仿宋_GB2312" w:hAnsi="仿宋_GB2312" w:cs="仿宋_GB2312" w:hint="eastAsia"/>
                <w:sz w:val="22"/>
              </w:rPr>
              <w:t xml:space="preserve">起重大事故）    </w:t>
            </w:r>
            <w:r w:rsidRPr="00C82906">
              <w:rPr>
                <w:rFonts w:ascii="仿宋_GB2312" w:eastAsia="仿宋_GB2312" w:hAnsi="仿宋_GB2312" w:cs="仿宋_GB2312" w:hint="eastAsia"/>
                <w:sz w:val="22"/>
              </w:rPr>
              <w:br/>
              <w:t>□否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A74DC" w:rsidRPr="00C82906" w:rsidTr="00B03569">
        <w:trPr>
          <w:trHeight w:val="525"/>
          <w:jc w:val="center"/>
        </w:trPr>
        <w:tc>
          <w:tcPr>
            <w:tcW w:w="492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</w:rPr>
            </w:pPr>
            <w:r w:rsidRPr="00C82906">
              <w:rPr>
                <w:rFonts w:ascii="仿宋_GB2312" w:eastAsia="仿宋_GB2312" w:hAnsi="仿宋_GB2312"/>
                <w:b/>
                <w:sz w:val="22"/>
              </w:rPr>
              <w:t>小</w:t>
            </w:r>
            <w:proofErr w:type="gramStart"/>
            <w:r w:rsidRPr="00C82906">
              <w:rPr>
                <w:rFonts w:ascii="仿宋_GB2312" w:eastAsia="仿宋_GB2312" w:hAnsi="仿宋_GB2312"/>
                <w:b/>
                <w:sz w:val="22"/>
              </w:rPr>
              <w:t>计分值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</w:rPr>
            </w:pPr>
            <w:r w:rsidRPr="00C82906">
              <w:rPr>
                <w:rFonts w:ascii="仿宋_GB2312" w:eastAsia="仿宋_GB2312" w:hAnsi="仿宋_GB2312"/>
                <w:sz w:val="22"/>
              </w:rPr>
              <w:t>100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</w:rPr>
            </w:pPr>
            <w:r w:rsidRPr="00C82906">
              <w:rPr>
                <w:rFonts w:ascii="仿宋_GB2312" w:eastAsia="仿宋_GB2312" w:hAnsi="仿宋_GB2312"/>
                <w:b/>
                <w:sz w:val="22"/>
              </w:rPr>
              <w:t>小计得分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4DC" w:rsidRPr="00C82906" w:rsidRDefault="000A74DC" w:rsidP="00B03569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</w:tbl>
    <w:p w:rsidR="0071457A" w:rsidRDefault="0071457A"/>
    <w:sectPr w:rsidR="0071457A" w:rsidSect="00B9329E">
      <w:pgSz w:w="16838" w:h="11906" w:orient="landscape"/>
      <w:pgMar w:top="1797" w:right="1440" w:bottom="1797" w:left="1440" w:header="851" w:footer="992" w:gutter="0"/>
      <w:cols w:space="720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4DC"/>
    <w:rsid w:val="000A74DC"/>
    <w:rsid w:val="0071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2857</Characters>
  <Application>Microsoft Office Word</Application>
  <DocSecurity>0</DocSecurity>
  <Lines>23</Lines>
  <Paragraphs>6</Paragraphs>
  <ScaleCrop>false</ScaleCrop>
  <Company>cdaj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2017-05-25T08:12:00Z</dcterms:created>
  <dcterms:modified xsi:type="dcterms:W3CDTF">2017-05-25T08:12:00Z</dcterms:modified>
</cp:coreProperties>
</file>